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0D5" w:rsidRPr="00BE00D5" w:rsidRDefault="00BE00D5">
      <w:pPr>
        <w:rPr>
          <w:b/>
          <w:sz w:val="44"/>
          <w:szCs w:val="44"/>
        </w:rPr>
      </w:pPr>
      <w:r w:rsidRPr="00BE00D5">
        <w:rPr>
          <w:b/>
          <w:sz w:val="44"/>
          <w:szCs w:val="44"/>
        </w:rPr>
        <w:t>Ultimate C</w:t>
      </w:r>
      <w:r>
        <w:rPr>
          <w:b/>
          <w:sz w:val="44"/>
          <w:szCs w:val="44"/>
        </w:rPr>
        <w:t>oncern</w:t>
      </w:r>
      <w:r>
        <w:rPr>
          <w:b/>
          <w:sz w:val="44"/>
          <w:szCs w:val="44"/>
        </w:rPr>
        <w:tab/>
        <w:t xml:space="preserve">   Reification</w:t>
      </w:r>
      <w:r>
        <w:rPr>
          <w:b/>
          <w:sz w:val="44"/>
          <w:szCs w:val="44"/>
        </w:rPr>
        <w:tab/>
      </w:r>
      <w:r>
        <w:rPr>
          <w:b/>
          <w:sz w:val="44"/>
          <w:szCs w:val="44"/>
        </w:rPr>
        <w:tab/>
      </w:r>
      <w:proofErr w:type="spellStart"/>
      <w:r w:rsidRPr="00BE00D5">
        <w:rPr>
          <w:b/>
          <w:sz w:val="44"/>
          <w:szCs w:val="44"/>
        </w:rPr>
        <w:t>Hierophany</w:t>
      </w:r>
      <w:proofErr w:type="spellEnd"/>
      <w:r w:rsidRPr="00BE00D5">
        <w:rPr>
          <w:b/>
          <w:sz w:val="44"/>
          <w:szCs w:val="44"/>
        </w:rPr>
        <w:t xml:space="preserve"> </w:t>
      </w:r>
    </w:p>
    <w:p w:rsidR="00BE00D5" w:rsidRDefault="00BE00D5"/>
    <w:p w:rsidR="00BE00D5" w:rsidRPr="00BE00D5" w:rsidRDefault="00BE00D5" w:rsidP="00BE00D5">
      <w:pPr>
        <w:jc w:val="center"/>
        <w:rPr>
          <w:rFonts w:ascii="Times New Roman" w:hAnsi="Times New Roman" w:cs="Times New Roman"/>
          <w:sz w:val="28"/>
          <w:szCs w:val="28"/>
        </w:rPr>
      </w:pPr>
      <w:r w:rsidRPr="00BE00D5">
        <w:rPr>
          <w:rFonts w:ascii="Times New Roman" w:hAnsi="Times New Roman" w:cs="Times New Roman"/>
          <w:sz w:val="28"/>
          <w:szCs w:val="28"/>
        </w:rPr>
        <w:t xml:space="preserve">… </w:t>
      </w:r>
      <w:proofErr w:type="gramStart"/>
      <w:r w:rsidRPr="00BE00D5">
        <w:rPr>
          <w:rFonts w:ascii="Times New Roman" w:hAnsi="Times New Roman" w:cs="Times New Roman"/>
          <w:sz w:val="28"/>
          <w:szCs w:val="28"/>
        </w:rPr>
        <w:t>through</w:t>
      </w:r>
      <w:proofErr w:type="gramEnd"/>
      <w:r w:rsidRPr="00BE00D5">
        <w:rPr>
          <w:rFonts w:ascii="Times New Roman" w:hAnsi="Times New Roman" w:cs="Times New Roman"/>
          <w:sz w:val="28"/>
          <w:szCs w:val="28"/>
        </w:rPr>
        <w:t xml:space="preserve"> world religious traditions</w:t>
      </w:r>
    </w:p>
    <w:p w:rsidR="00BE00D5" w:rsidRDefault="00BE00D5"/>
    <w:p w:rsidR="00BE00D5" w:rsidRDefault="00BE00D5"/>
    <w:p w:rsidR="00BE00D5" w:rsidRDefault="00BE00D5">
      <w:pPr>
        <w:rPr>
          <w:rFonts w:ascii="Times New Roman" w:hAnsi="Times New Roman" w:cs="Times New Roman"/>
          <w:sz w:val="24"/>
          <w:szCs w:val="24"/>
        </w:rPr>
      </w:pPr>
      <w:r>
        <w:rPr>
          <w:rFonts w:ascii="Times New Roman" w:hAnsi="Times New Roman" w:cs="Times New Roman"/>
          <w:sz w:val="24"/>
          <w:szCs w:val="24"/>
        </w:rPr>
        <w:t xml:space="preserve">We have discussed the terminology of Tillich, Smith and </w:t>
      </w:r>
      <w:proofErr w:type="spellStart"/>
      <w:r>
        <w:rPr>
          <w:rFonts w:ascii="Times New Roman" w:hAnsi="Times New Roman" w:cs="Times New Roman"/>
          <w:sz w:val="24"/>
          <w:szCs w:val="24"/>
        </w:rPr>
        <w:t>Eliade</w:t>
      </w:r>
      <w:proofErr w:type="spellEnd"/>
      <w:r>
        <w:rPr>
          <w:rFonts w:ascii="Times New Roman" w:hAnsi="Times New Roman" w:cs="Times New Roman"/>
          <w:sz w:val="24"/>
          <w:szCs w:val="24"/>
        </w:rPr>
        <w:t xml:space="preserve"> at great length.  For your next paper, apply them to the following traditions:</w:t>
      </w:r>
    </w:p>
    <w:p w:rsidR="00BE00D5" w:rsidRDefault="00BE00D5">
      <w:pPr>
        <w:rPr>
          <w:rFonts w:ascii="Times New Roman" w:hAnsi="Times New Roman" w:cs="Times New Roman"/>
          <w:sz w:val="24"/>
          <w:szCs w:val="24"/>
        </w:rPr>
      </w:pPr>
    </w:p>
    <w:p w:rsidR="00BE00D5" w:rsidRPr="00BE00D5" w:rsidRDefault="00BE00D5" w:rsidP="000B2DE1">
      <w:pPr>
        <w:ind w:left="5760" w:hanging="5040"/>
        <w:rPr>
          <w:rFonts w:ascii="Times New Roman" w:hAnsi="Times New Roman" w:cs="Times New Roman"/>
          <w:b/>
          <w:sz w:val="24"/>
          <w:szCs w:val="24"/>
        </w:rPr>
      </w:pPr>
      <w:r w:rsidRPr="00BE00D5">
        <w:rPr>
          <w:rFonts w:ascii="Times New Roman" w:hAnsi="Times New Roman" w:cs="Times New Roman"/>
          <w:b/>
          <w:sz w:val="24"/>
          <w:szCs w:val="24"/>
        </w:rPr>
        <w:t xml:space="preserve">The religious </w:t>
      </w:r>
      <w:r w:rsidR="000B2DE1">
        <w:rPr>
          <w:rFonts w:ascii="Times New Roman" w:hAnsi="Times New Roman" w:cs="Times New Roman"/>
          <w:b/>
          <w:sz w:val="24"/>
          <w:szCs w:val="24"/>
        </w:rPr>
        <w:t>world of Lame Deer</w:t>
      </w:r>
      <w:r w:rsidR="000B2DE1">
        <w:rPr>
          <w:rFonts w:ascii="Times New Roman" w:hAnsi="Times New Roman" w:cs="Times New Roman"/>
          <w:b/>
          <w:sz w:val="24"/>
          <w:szCs w:val="24"/>
        </w:rPr>
        <w:tab/>
      </w:r>
      <w:r w:rsidRPr="00BE00D5">
        <w:rPr>
          <w:rFonts w:ascii="Times New Roman" w:hAnsi="Times New Roman" w:cs="Times New Roman"/>
          <w:b/>
          <w:sz w:val="24"/>
          <w:szCs w:val="24"/>
        </w:rPr>
        <w:t>The Ainu, as per the Bear Sacrifice</w:t>
      </w:r>
      <w:r w:rsidR="000B2DE1">
        <w:rPr>
          <w:rFonts w:ascii="Times New Roman" w:hAnsi="Times New Roman" w:cs="Times New Roman"/>
          <w:b/>
          <w:sz w:val="24"/>
          <w:szCs w:val="24"/>
        </w:rPr>
        <w:t xml:space="preserve"> </w:t>
      </w:r>
      <w:r w:rsidR="000B2DE1" w:rsidRPr="000B2DE1">
        <w:rPr>
          <w:rFonts w:ascii="Times New Roman" w:hAnsi="Times New Roman" w:cs="Times New Roman"/>
          <w:b/>
          <w:sz w:val="24"/>
          <w:szCs w:val="24"/>
        </w:rPr>
        <w:t>(</w:t>
      </w:r>
      <w:proofErr w:type="spellStart"/>
      <w:r w:rsidR="000B2DE1" w:rsidRPr="000B2DE1">
        <w:rPr>
          <w:rFonts w:ascii="Times New Roman" w:hAnsi="Times New Roman" w:cs="Times New Roman"/>
          <w:b/>
          <w:i/>
          <w:sz w:val="24"/>
          <w:szCs w:val="24"/>
        </w:rPr>
        <w:t>Iyomante</w:t>
      </w:r>
      <w:proofErr w:type="spellEnd"/>
      <w:r w:rsidR="000B2DE1">
        <w:rPr>
          <w:rFonts w:ascii="Times New Roman" w:hAnsi="Times New Roman" w:cs="Times New Roman"/>
          <w:b/>
          <w:sz w:val="24"/>
          <w:szCs w:val="24"/>
        </w:rPr>
        <w:t>)</w:t>
      </w:r>
    </w:p>
    <w:p w:rsidR="00BE00D5" w:rsidRDefault="00BE00D5">
      <w:pPr>
        <w:rPr>
          <w:rFonts w:ascii="Times New Roman" w:hAnsi="Times New Roman" w:cs="Times New Roman"/>
          <w:sz w:val="24"/>
          <w:szCs w:val="24"/>
        </w:rPr>
      </w:pPr>
    </w:p>
    <w:p w:rsidR="00BE00D5" w:rsidRDefault="00BE00D5">
      <w:pPr>
        <w:rPr>
          <w:rFonts w:ascii="Times New Roman" w:hAnsi="Times New Roman" w:cs="Times New Roman"/>
          <w:sz w:val="24"/>
          <w:szCs w:val="24"/>
        </w:rPr>
      </w:pPr>
      <w:r>
        <w:rPr>
          <w:rFonts w:ascii="Times New Roman" w:hAnsi="Times New Roman" w:cs="Times New Roman"/>
          <w:sz w:val="24"/>
          <w:szCs w:val="24"/>
        </w:rPr>
        <w:t xml:space="preserve">How does ultimate concern relate to what is going on?  </w:t>
      </w:r>
      <w:r w:rsidR="000B2DE1">
        <w:rPr>
          <w:rFonts w:ascii="Times New Roman" w:hAnsi="Times New Roman" w:cs="Times New Roman"/>
          <w:sz w:val="24"/>
          <w:szCs w:val="24"/>
        </w:rPr>
        <w:t>Choose at least one example from Lame Deer to support your answer.  Be sure that you have Tillich quoted, too.  How does this relate to the Ainu ritual?  What would Tillich argue?</w:t>
      </w:r>
    </w:p>
    <w:p w:rsidR="000B2DE1" w:rsidRDefault="000B2DE1">
      <w:pPr>
        <w:rPr>
          <w:rFonts w:ascii="Times New Roman" w:hAnsi="Times New Roman" w:cs="Times New Roman"/>
          <w:sz w:val="24"/>
          <w:szCs w:val="24"/>
        </w:rPr>
      </w:pPr>
    </w:p>
    <w:p w:rsidR="00BE00D5" w:rsidRDefault="000B2DE1">
      <w:pPr>
        <w:rPr>
          <w:rFonts w:ascii="Times New Roman" w:hAnsi="Times New Roman" w:cs="Times New Roman"/>
          <w:sz w:val="24"/>
          <w:szCs w:val="24"/>
        </w:rPr>
      </w:pPr>
      <w:r>
        <w:rPr>
          <w:rFonts w:ascii="Times New Roman" w:hAnsi="Times New Roman" w:cs="Times New Roman"/>
          <w:sz w:val="24"/>
          <w:szCs w:val="24"/>
        </w:rPr>
        <w:t xml:space="preserve">What is </w:t>
      </w:r>
      <w:proofErr w:type="spellStart"/>
      <w:r>
        <w:rPr>
          <w:rFonts w:ascii="Times New Roman" w:hAnsi="Times New Roman" w:cs="Times New Roman"/>
          <w:sz w:val="24"/>
          <w:szCs w:val="24"/>
        </w:rPr>
        <w:t>hierophany</w:t>
      </w:r>
      <w:proofErr w:type="spellEnd"/>
      <w:r>
        <w:rPr>
          <w:rFonts w:ascii="Times New Roman" w:hAnsi="Times New Roman" w:cs="Times New Roman"/>
          <w:sz w:val="24"/>
          <w:szCs w:val="24"/>
        </w:rPr>
        <w:t xml:space="preserve">?  </w:t>
      </w:r>
      <w:r w:rsidR="00BE00D5">
        <w:rPr>
          <w:rFonts w:ascii="Times New Roman" w:hAnsi="Times New Roman" w:cs="Times New Roman"/>
          <w:sz w:val="24"/>
          <w:szCs w:val="24"/>
        </w:rPr>
        <w:t>Offer at least one strong example of a sacred space, the use of nature, and the sacredness of human existence from each tradi</w:t>
      </w:r>
      <w:r>
        <w:rPr>
          <w:rFonts w:ascii="Times New Roman" w:hAnsi="Times New Roman" w:cs="Times New Roman"/>
          <w:sz w:val="24"/>
          <w:szCs w:val="24"/>
        </w:rPr>
        <w:t xml:space="preserve">tion.  See your example from </w:t>
      </w:r>
      <w:proofErr w:type="spellStart"/>
      <w:r>
        <w:rPr>
          <w:rFonts w:ascii="Times New Roman" w:hAnsi="Times New Roman" w:cs="Times New Roman"/>
          <w:sz w:val="24"/>
          <w:szCs w:val="24"/>
        </w:rPr>
        <w:t>Eliade’s</w:t>
      </w:r>
      <w:proofErr w:type="spellEnd"/>
      <w:r>
        <w:rPr>
          <w:rFonts w:ascii="Times New Roman" w:hAnsi="Times New Roman" w:cs="Times New Roman"/>
          <w:sz w:val="24"/>
          <w:szCs w:val="24"/>
        </w:rPr>
        <w:t xml:space="preserve"> perspective, too. </w:t>
      </w:r>
    </w:p>
    <w:p w:rsidR="000B2DE1" w:rsidRDefault="000B2DE1">
      <w:pPr>
        <w:rPr>
          <w:rFonts w:ascii="Times New Roman" w:hAnsi="Times New Roman" w:cs="Times New Roman"/>
          <w:sz w:val="24"/>
          <w:szCs w:val="24"/>
        </w:rPr>
      </w:pPr>
    </w:p>
    <w:p w:rsidR="00BE00D5" w:rsidRDefault="00BE00D5">
      <w:pPr>
        <w:rPr>
          <w:rFonts w:ascii="Times New Roman" w:hAnsi="Times New Roman" w:cs="Times New Roman"/>
          <w:sz w:val="24"/>
          <w:szCs w:val="24"/>
        </w:rPr>
      </w:pPr>
      <w:r>
        <w:rPr>
          <w:rFonts w:ascii="Times New Roman" w:hAnsi="Times New Roman" w:cs="Times New Roman"/>
          <w:sz w:val="24"/>
          <w:szCs w:val="24"/>
        </w:rPr>
        <w:t>What would Smith argue about the “</w:t>
      </w:r>
      <w:proofErr w:type="spellStart"/>
      <w:r>
        <w:rPr>
          <w:rFonts w:ascii="Times New Roman" w:hAnsi="Times New Roman" w:cs="Times New Roman"/>
          <w:sz w:val="24"/>
          <w:szCs w:val="24"/>
        </w:rPr>
        <w:t>religio</w:t>
      </w:r>
      <w:proofErr w:type="spellEnd"/>
      <w:r>
        <w:rPr>
          <w:rFonts w:ascii="Times New Roman" w:hAnsi="Times New Roman" w:cs="Times New Roman"/>
          <w:sz w:val="24"/>
          <w:szCs w:val="24"/>
        </w:rPr>
        <w:t xml:space="preserve">” of these traditions?  </w:t>
      </w:r>
      <w:proofErr w:type="gramStart"/>
      <w:r w:rsidR="000B2DE1">
        <w:rPr>
          <w:rFonts w:ascii="Times New Roman" w:hAnsi="Times New Roman" w:cs="Times New Roman"/>
          <w:sz w:val="24"/>
          <w:szCs w:val="24"/>
        </w:rPr>
        <w:t>Are they properly understood</w:t>
      </w:r>
      <w:proofErr w:type="gramEnd"/>
      <w:r w:rsidR="000B2DE1">
        <w:rPr>
          <w:rFonts w:ascii="Times New Roman" w:hAnsi="Times New Roman" w:cs="Times New Roman"/>
          <w:sz w:val="24"/>
          <w:szCs w:val="24"/>
        </w:rPr>
        <w:t xml:space="preserve"> as “religion”</w:t>
      </w:r>
      <w:r>
        <w:rPr>
          <w:rFonts w:ascii="Times New Roman" w:hAnsi="Times New Roman" w:cs="Times New Roman"/>
          <w:sz w:val="24"/>
          <w:szCs w:val="24"/>
        </w:rPr>
        <w:t xml:space="preserve">?  How </w:t>
      </w:r>
      <w:proofErr w:type="gramStart"/>
      <w:r>
        <w:rPr>
          <w:rFonts w:ascii="Times New Roman" w:hAnsi="Times New Roman" w:cs="Times New Roman"/>
          <w:sz w:val="24"/>
          <w:szCs w:val="24"/>
        </w:rPr>
        <w:t>is “religion” defined</w:t>
      </w:r>
      <w:proofErr w:type="gramEnd"/>
      <w:r w:rsidR="000B2DE1">
        <w:rPr>
          <w:rFonts w:ascii="Times New Roman" w:hAnsi="Times New Roman" w:cs="Times New Roman"/>
          <w:sz w:val="24"/>
          <w:szCs w:val="24"/>
        </w:rPr>
        <w:t>, for Smith</w:t>
      </w:r>
      <w:r>
        <w:rPr>
          <w:rFonts w:ascii="Times New Roman" w:hAnsi="Times New Roman" w:cs="Times New Roman"/>
          <w:sz w:val="24"/>
          <w:szCs w:val="24"/>
        </w:rPr>
        <w:t>?  How does this work with reification?</w:t>
      </w:r>
    </w:p>
    <w:p w:rsidR="00BE00D5" w:rsidRDefault="00BE00D5">
      <w:pPr>
        <w:rPr>
          <w:rFonts w:ascii="Times New Roman" w:hAnsi="Times New Roman" w:cs="Times New Roman"/>
          <w:sz w:val="24"/>
          <w:szCs w:val="24"/>
        </w:rPr>
      </w:pPr>
    </w:p>
    <w:p w:rsidR="00BE00D5" w:rsidRDefault="00BE00D5">
      <w:pPr>
        <w:rPr>
          <w:rFonts w:ascii="Times New Roman" w:hAnsi="Times New Roman" w:cs="Times New Roman"/>
          <w:sz w:val="24"/>
          <w:szCs w:val="24"/>
        </w:rPr>
      </w:pPr>
    </w:p>
    <w:p w:rsidR="00614842" w:rsidRDefault="000B2DE1">
      <w:pPr>
        <w:rPr>
          <w:rFonts w:ascii="Times New Roman" w:hAnsi="Times New Roman" w:cs="Times New Roman"/>
          <w:b/>
          <w:sz w:val="24"/>
          <w:szCs w:val="24"/>
        </w:rPr>
      </w:pPr>
      <w:r w:rsidRPr="000B2DE1">
        <w:rPr>
          <w:rFonts w:ascii="Times New Roman" w:hAnsi="Times New Roman" w:cs="Times New Roman"/>
          <w:b/>
          <w:sz w:val="24"/>
          <w:szCs w:val="24"/>
        </w:rPr>
        <w:t xml:space="preserve">Specifics:  </w:t>
      </w:r>
      <w:r w:rsidR="00BE00D5" w:rsidRPr="000B2DE1">
        <w:rPr>
          <w:rFonts w:ascii="Times New Roman" w:hAnsi="Times New Roman" w:cs="Times New Roman"/>
          <w:b/>
          <w:sz w:val="24"/>
          <w:szCs w:val="24"/>
        </w:rPr>
        <w:t xml:space="preserve">About </w:t>
      </w:r>
      <w:proofErr w:type="gramStart"/>
      <w:r w:rsidR="00BE00D5" w:rsidRPr="000B2DE1">
        <w:rPr>
          <w:rFonts w:ascii="Times New Roman" w:hAnsi="Times New Roman" w:cs="Times New Roman"/>
          <w:b/>
          <w:sz w:val="24"/>
          <w:szCs w:val="24"/>
        </w:rPr>
        <w:t>5</w:t>
      </w:r>
      <w:proofErr w:type="gramEnd"/>
      <w:r w:rsidR="00BE00D5" w:rsidRPr="000B2DE1">
        <w:rPr>
          <w:rFonts w:ascii="Times New Roman" w:hAnsi="Times New Roman" w:cs="Times New Roman"/>
          <w:b/>
          <w:sz w:val="24"/>
          <w:szCs w:val="24"/>
        </w:rPr>
        <w:t xml:space="preserve"> pages, double spaced and typed.  Due April 15.   Worth 10% of your grade.</w:t>
      </w:r>
    </w:p>
    <w:p w:rsidR="000B2DE1" w:rsidRDefault="000B2DE1">
      <w:pPr>
        <w:rPr>
          <w:rFonts w:ascii="Times New Roman" w:hAnsi="Times New Roman" w:cs="Times New Roman"/>
          <w:b/>
          <w:sz w:val="24"/>
          <w:szCs w:val="24"/>
        </w:rPr>
      </w:pPr>
    </w:p>
    <w:p w:rsidR="000B2DE1" w:rsidRDefault="000B2DE1">
      <w:pPr>
        <w:rPr>
          <w:rFonts w:ascii="Times New Roman" w:hAnsi="Times New Roman" w:cs="Times New Roman"/>
          <w:b/>
          <w:sz w:val="24"/>
          <w:szCs w:val="24"/>
        </w:rPr>
      </w:pPr>
    </w:p>
    <w:p w:rsidR="000B2DE1" w:rsidRDefault="000B2DE1">
      <w:pPr>
        <w:rPr>
          <w:rFonts w:ascii="Times New Roman" w:hAnsi="Times New Roman" w:cs="Times New Roman"/>
          <w:b/>
          <w:sz w:val="24"/>
          <w:szCs w:val="24"/>
        </w:rPr>
      </w:pPr>
    </w:p>
    <w:p w:rsidR="000B2DE1" w:rsidRDefault="000B2DE1">
      <w:pPr>
        <w:rPr>
          <w:rFonts w:ascii="Times New Roman" w:hAnsi="Times New Roman" w:cs="Times New Roman"/>
          <w:b/>
          <w:sz w:val="24"/>
          <w:szCs w:val="24"/>
        </w:rPr>
      </w:pPr>
    </w:p>
    <w:p w:rsidR="000B2DE1" w:rsidRDefault="000B2DE1">
      <w:pPr>
        <w:rPr>
          <w:rFonts w:ascii="Times New Roman" w:hAnsi="Times New Roman" w:cs="Times New Roman"/>
          <w:b/>
          <w:sz w:val="24"/>
          <w:szCs w:val="24"/>
        </w:rPr>
      </w:pPr>
    </w:p>
    <w:p w:rsidR="000B2DE1" w:rsidRPr="000B2DE1" w:rsidRDefault="000B2DE1" w:rsidP="000B2DE1">
      <w:pPr>
        <w:rPr>
          <w:rFonts w:ascii="Times New Roman" w:hAnsi="Times New Roman" w:cs="Times New Roman"/>
          <w:sz w:val="28"/>
          <w:szCs w:val="28"/>
        </w:rPr>
      </w:pPr>
      <w:r w:rsidRPr="000B2DE1">
        <w:rPr>
          <w:rFonts w:ascii="Times New Roman" w:hAnsi="Times New Roman" w:cs="Times New Roman"/>
          <w:sz w:val="28"/>
          <w:szCs w:val="28"/>
        </w:rPr>
        <w:lastRenderedPageBreak/>
        <w:t>STRONG WARNINGS:</w:t>
      </w:r>
    </w:p>
    <w:p w:rsidR="000B2DE1" w:rsidRDefault="000B2DE1" w:rsidP="000B2DE1">
      <w:pPr>
        <w:rPr>
          <w:rFonts w:ascii="Times New Roman" w:hAnsi="Times New Roman" w:cs="Times New Roman"/>
          <w:sz w:val="28"/>
          <w:szCs w:val="28"/>
        </w:rPr>
      </w:pPr>
      <w:r w:rsidRPr="000B2DE1">
        <w:rPr>
          <w:rFonts w:ascii="Times New Roman" w:hAnsi="Times New Roman" w:cs="Times New Roman"/>
          <w:sz w:val="28"/>
          <w:szCs w:val="28"/>
        </w:rPr>
        <w:t xml:space="preserve">Papers should be typo-free, include bibliography, notations (including quotes from the text itself), and checked for grammar and syntax issues.  DO NOT PLAGIARIZE. </w:t>
      </w:r>
    </w:p>
    <w:p w:rsidR="000B2DE1" w:rsidRPr="000B2DE1" w:rsidRDefault="000B2DE1" w:rsidP="000B2DE1">
      <w:pPr>
        <w:rPr>
          <w:rFonts w:ascii="Times New Roman" w:hAnsi="Times New Roman" w:cs="Times New Roman"/>
          <w:sz w:val="28"/>
          <w:szCs w:val="28"/>
        </w:rPr>
      </w:pPr>
      <w:r>
        <w:rPr>
          <w:rFonts w:ascii="Times New Roman" w:hAnsi="Times New Roman" w:cs="Times New Roman"/>
          <w:sz w:val="28"/>
          <w:szCs w:val="28"/>
        </w:rPr>
        <w:t xml:space="preserve">This is a PAPER and should read as one (not just chopped up ideas).  Work on an outline to make sure your ideas </w:t>
      </w:r>
      <w:proofErr w:type="gramStart"/>
      <w:r>
        <w:rPr>
          <w:rFonts w:ascii="Times New Roman" w:hAnsi="Times New Roman" w:cs="Times New Roman"/>
          <w:sz w:val="28"/>
          <w:szCs w:val="28"/>
        </w:rPr>
        <w:t>are synthesized</w:t>
      </w:r>
      <w:proofErr w:type="gramEnd"/>
      <w:r>
        <w:rPr>
          <w:rFonts w:ascii="Times New Roman" w:hAnsi="Times New Roman" w:cs="Times New Roman"/>
          <w:sz w:val="28"/>
          <w:szCs w:val="28"/>
        </w:rPr>
        <w:t xml:space="preserve">.   Make sure the Ainu and the Sioux </w:t>
      </w:r>
      <w:proofErr w:type="gramStart"/>
      <w:r>
        <w:rPr>
          <w:rFonts w:ascii="Times New Roman" w:hAnsi="Times New Roman" w:cs="Times New Roman"/>
          <w:sz w:val="28"/>
          <w:szCs w:val="28"/>
        </w:rPr>
        <w:t>are both represented</w:t>
      </w:r>
      <w:proofErr w:type="gramEnd"/>
      <w:r>
        <w:rPr>
          <w:rFonts w:ascii="Times New Roman" w:hAnsi="Times New Roman" w:cs="Times New Roman"/>
          <w:sz w:val="28"/>
          <w:szCs w:val="28"/>
        </w:rPr>
        <w:t xml:space="preserve">. </w:t>
      </w:r>
    </w:p>
    <w:p w:rsidR="000B2DE1" w:rsidRDefault="000B2DE1" w:rsidP="000B2DE1">
      <w:pPr>
        <w:rPr>
          <w:rFonts w:ascii="Times New Roman" w:hAnsi="Times New Roman" w:cs="Times New Roman"/>
          <w:b/>
          <w:sz w:val="28"/>
          <w:szCs w:val="28"/>
        </w:rPr>
      </w:pPr>
    </w:p>
    <w:p w:rsidR="000B2DE1" w:rsidRDefault="000B2DE1" w:rsidP="000B2DE1">
      <w:pPr>
        <w:rPr>
          <w:rFonts w:ascii="Times New Roman" w:hAnsi="Times New Roman" w:cs="Times New Roman"/>
          <w:b/>
          <w:sz w:val="28"/>
          <w:szCs w:val="28"/>
        </w:rPr>
      </w:pPr>
    </w:p>
    <w:p w:rsidR="000B2DE1" w:rsidRDefault="000B2DE1" w:rsidP="000B2DE1">
      <w:pPr>
        <w:rPr>
          <w:rFonts w:ascii="Times New Roman" w:hAnsi="Times New Roman" w:cs="Times New Roman"/>
          <w:b/>
          <w:sz w:val="28"/>
          <w:szCs w:val="28"/>
        </w:rPr>
      </w:pPr>
    </w:p>
    <w:p w:rsidR="000B2DE1" w:rsidRDefault="000B2DE1" w:rsidP="000B2DE1">
      <w:pPr>
        <w:rPr>
          <w:rFonts w:ascii="Times New Roman" w:hAnsi="Times New Roman" w:cs="Times New Roman"/>
          <w:b/>
          <w:sz w:val="28"/>
          <w:szCs w:val="28"/>
        </w:rPr>
      </w:pPr>
    </w:p>
    <w:p w:rsidR="000B2DE1" w:rsidRPr="000B2DE1" w:rsidRDefault="000B2DE1" w:rsidP="000B2DE1">
      <w:pPr>
        <w:rPr>
          <w:rFonts w:ascii="Times New Roman" w:hAnsi="Times New Roman" w:cs="Times New Roman"/>
          <w:b/>
          <w:sz w:val="28"/>
          <w:szCs w:val="28"/>
        </w:rPr>
      </w:pPr>
    </w:p>
    <w:p w:rsidR="000B2DE1" w:rsidRPr="000B2DE1" w:rsidRDefault="000B2DE1" w:rsidP="000B2DE1">
      <w:pPr>
        <w:rPr>
          <w:rFonts w:ascii="Times New Roman" w:hAnsi="Times New Roman" w:cs="Times New Roman"/>
          <w:b/>
          <w:sz w:val="28"/>
          <w:szCs w:val="28"/>
        </w:rPr>
      </w:pPr>
      <w:r w:rsidRPr="000B2DE1">
        <w:rPr>
          <w:rFonts w:ascii="Times New Roman" w:hAnsi="Times New Roman" w:cs="Times New Roman"/>
          <w:b/>
          <w:sz w:val="28"/>
          <w:szCs w:val="28"/>
        </w:rPr>
        <w:t xml:space="preserve">A PAPER </w:t>
      </w:r>
      <w:proofErr w:type="gramStart"/>
      <w:r w:rsidRPr="000B2DE1">
        <w:rPr>
          <w:rFonts w:ascii="Times New Roman" w:hAnsi="Times New Roman" w:cs="Times New Roman"/>
          <w:b/>
          <w:sz w:val="28"/>
          <w:szCs w:val="28"/>
        </w:rPr>
        <w:t>WILL NOT BE GRADED</w:t>
      </w:r>
      <w:proofErr w:type="gramEnd"/>
      <w:r w:rsidRPr="000B2DE1">
        <w:rPr>
          <w:rFonts w:ascii="Times New Roman" w:hAnsi="Times New Roman" w:cs="Times New Roman"/>
          <w:b/>
          <w:sz w:val="28"/>
          <w:szCs w:val="28"/>
        </w:rPr>
        <w:t xml:space="preserve"> IF:</w:t>
      </w:r>
    </w:p>
    <w:p w:rsidR="000B2DE1" w:rsidRPr="000B2DE1" w:rsidRDefault="000B2DE1" w:rsidP="000B2DE1">
      <w:pPr>
        <w:shd w:val="clear" w:color="auto" w:fill="FFFFFF"/>
        <w:rPr>
          <w:rFonts w:ascii="Arial" w:eastAsia="Times New Roman" w:hAnsi="Arial" w:cs="Arial"/>
          <w:color w:val="333333"/>
          <w:sz w:val="18"/>
          <w:szCs w:val="18"/>
        </w:rPr>
      </w:pPr>
      <w:r w:rsidRPr="000B2DE1">
        <w:rPr>
          <w:rFonts w:ascii="Times New Roman" w:hAnsi="Times New Roman" w:cs="Times New Roman"/>
          <w:sz w:val="28"/>
          <w:szCs w:val="28"/>
        </w:rPr>
        <w:t>-</w:t>
      </w:r>
      <w:proofErr w:type="gramStart"/>
      <w:r w:rsidRPr="000B2DE1">
        <w:rPr>
          <w:rFonts w:ascii="Times New Roman" w:hAnsi="Times New Roman" w:cs="Times New Roman"/>
          <w:sz w:val="28"/>
          <w:szCs w:val="28"/>
        </w:rPr>
        <w:t>there is no specific reference to the texts</w:t>
      </w:r>
      <w:r>
        <w:rPr>
          <w:rFonts w:ascii="Times New Roman" w:hAnsi="Times New Roman" w:cs="Times New Roman"/>
          <w:sz w:val="28"/>
          <w:szCs w:val="28"/>
        </w:rPr>
        <w:t xml:space="preserve"> we are using</w:t>
      </w:r>
      <w:proofErr w:type="gramEnd"/>
    </w:p>
    <w:p w:rsidR="000B2DE1" w:rsidRPr="000B2DE1" w:rsidRDefault="000B2DE1" w:rsidP="000B2DE1">
      <w:pPr>
        <w:rPr>
          <w:rFonts w:ascii="Times New Roman" w:hAnsi="Times New Roman" w:cs="Times New Roman"/>
          <w:sz w:val="28"/>
          <w:szCs w:val="28"/>
        </w:rPr>
      </w:pPr>
      <w:r w:rsidRPr="000B2DE1">
        <w:rPr>
          <w:rFonts w:ascii="Times New Roman" w:hAnsi="Times New Roman" w:cs="Times New Roman"/>
          <w:sz w:val="28"/>
          <w:szCs w:val="28"/>
        </w:rPr>
        <w:t>-there are more than three basic proofreading mistakes on the first page</w:t>
      </w:r>
    </w:p>
    <w:p w:rsidR="000B2DE1" w:rsidRPr="000B2DE1" w:rsidRDefault="000B2DE1" w:rsidP="000B2DE1">
      <w:pPr>
        <w:rPr>
          <w:rFonts w:ascii="Times New Roman" w:hAnsi="Times New Roman" w:cs="Times New Roman"/>
          <w:sz w:val="28"/>
          <w:szCs w:val="28"/>
        </w:rPr>
      </w:pPr>
      <w:r w:rsidRPr="000B2DE1">
        <w:rPr>
          <w:rFonts w:ascii="Times New Roman" w:hAnsi="Times New Roman" w:cs="Times New Roman"/>
          <w:sz w:val="28"/>
          <w:szCs w:val="28"/>
        </w:rPr>
        <w:t>-titles of books used are not italicized or underlined</w:t>
      </w:r>
    </w:p>
    <w:p w:rsidR="000B2DE1" w:rsidRDefault="000B2DE1" w:rsidP="000B2DE1">
      <w:pPr>
        <w:rPr>
          <w:rFonts w:ascii="Times New Roman" w:hAnsi="Times New Roman" w:cs="Times New Roman"/>
          <w:sz w:val="28"/>
          <w:szCs w:val="28"/>
        </w:rPr>
      </w:pPr>
      <w:r w:rsidRPr="000B2DE1">
        <w:rPr>
          <w:rFonts w:ascii="Times New Roman" w:hAnsi="Times New Roman" w:cs="Times New Roman"/>
          <w:sz w:val="28"/>
          <w:szCs w:val="28"/>
        </w:rPr>
        <w:t>-no bibliography/works cited page is included</w:t>
      </w:r>
      <w:r>
        <w:rPr>
          <w:rFonts w:ascii="Times New Roman" w:hAnsi="Times New Roman" w:cs="Times New Roman"/>
          <w:sz w:val="28"/>
          <w:szCs w:val="28"/>
        </w:rPr>
        <w:t xml:space="preserve"> (you can simply list </w:t>
      </w:r>
      <w:proofErr w:type="spellStart"/>
      <w:r>
        <w:rPr>
          <w:rFonts w:ascii="Times New Roman" w:hAnsi="Times New Roman" w:cs="Times New Roman"/>
          <w:sz w:val="28"/>
          <w:szCs w:val="28"/>
        </w:rPr>
        <w:t>Eliade</w:t>
      </w:r>
      <w:proofErr w:type="spellEnd"/>
      <w:r>
        <w:rPr>
          <w:rFonts w:ascii="Times New Roman" w:hAnsi="Times New Roman" w:cs="Times New Roman"/>
          <w:sz w:val="28"/>
          <w:szCs w:val="28"/>
        </w:rPr>
        <w:t>- Ainu Bear Sacrifice, but the others should be noted)</w:t>
      </w:r>
    </w:p>
    <w:p w:rsidR="000B2DE1" w:rsidRPr="000B2DE1" w:rsidRDefault="000B2DE1" w:rsidP="000B2DE1">
      <w:pPr>
        <w:rPr>
          <w:rFonts w:ascii="Times New Roman" w:hAnsi="Times New Roman" w:cs="Times New Roman"/>
          <w:sz w:val="28"/>
          <w:szCs w:val="28"/>
        </w:rPr>
      </w:pPr>
      <w:bookmarkStart w:id="0" w:name="_GoBack"/>
      <w:bookmarkEnd w:id="0"/>
    </w:p>
    <w:p w:rsidR="000B2DE1" w:rsidRPr="000B2DE1" w:rsidRDefault="000B2DE1" w:rsidP="000B2DE1">
      <w:pPr>
        <w:rPr>
          <w:rFonts w:ascii="Times New Roman" w:hAnsi="Times New Roman" w:cs="Times New Roman"/>
          <w:i/>
          <w:sz w:val="28"/>
          <w:szCs w:val="28"/>
        </w:rPr>
      </w:pPr>
      <w:r w:rsidRPr="000B2DE1">
        <w:rPr>
          <w:rFonts w:ascii="Times New Roman" w:hAnsi="Times New Roman" w:cs="Times New Roman"/>
          <w:sz w:val="28"/>
          <w:szCs w:val="28"/>
        </w:rPr>
        <w:tab/>
      </w:r>
      <w:r w:rsidRPr="000B2DE1">
        <w:rPr>
          <w:rFonts w:ascii="Times New Roman" w:hAnsi="Times New Roman" w:cs="Times New Roman"/>
          <w:sz w:val="28"/>
          <w:szCs w:val="28"/>
        </w:rPr>
        <w:tab/>
      </w:r>
      <w:r w:rsidRPr="000B2DE1">
        <w:rPr>
          <w:rFonts w:ascii="Times New Roman" w:hAnsi="Times New Roman" w:cs="Times New Roman"/>
          <w:sz w:val="28"/>
          <w:szCs w:val="28"/>
        </w:rPr>
        <w:tab/>
      </w:r>
      <w:r w:rsidRPr="000B2DE1">
        <w:rPr>
          <w:rFonts w:ascii="Times New Roman" w:hAnsi="Times New Roman" w:cs="Times New Roman"/>
          <w:sz w:val="28"/>
          <w:szCs w:val="28"/>
        </w:rPr>
        <w:tab/>
      </w:r>
      <w:r w:rsidRPr="000B2DE1">
        <w:rPr>
          <w:rFonts w:ascii="Times New Roman" w:hAnsi="Times New Roman" w:cs="Times New Roman"/>
          <w:sz w:val="28"/>
          <w:szCs w:val="28"/>
        </w:rPr>
        <w:tab/>
      </w:r>
      <w:r w:rsidRPr="000B2DE1">
        <w:rPr>
          <w:rFonts w:ascii="Times New Roman" w:hAnsi="Times New Roman" w:cs="Times New Roman"/>
          <w:sz w:val="28"/>
          <w:szCs w:val="28"/>
        </w:rPr>
        <w:tab/>
      </w:r>
      <w:r w:rsidRPr="000B2DE1">
        <w:rPr>
          <w:rFonts w:ascii="Times New Roman" w:hAnsi="Times New Roman" w:cs="Times New Roman"/>
          <w:sz w:val="28"/>
          <w:szCs w:val="28"/>
        </w:rPr>
        <w:tab/>
      </w:r>
      <w:r w:rsidRPr="000B2DE1">
        <w:rPr>
          <w:rFonts w:ascii="Times New Roman" w:hAnsi="Times New Roman" w:cs="Times New Roman"/>
          <w:sz w:val="28"/>
          <w:szCs w:val="28"/>
        </w:rPr>
        <w:tab/>
      </w:r>
      <w:r w:rsidRPr="000B2DE1">
        <w:rPr>
          <w:rFonts w:ascii="Times New Roman" w:hAnsi="Times New Roman" w:cs="Times New Roman"/>
          <w:i/>
          <w:sz w:val="28"/>
          <w:szCs w:val="28"/>
        </w:rPr>
        <w:t>(TOUGH LOVE!)</w:t>
      </w:r>
    </w:p>
    <w:p w:rsidR="000B2DE1" w:rsidRPr="000B2DE1" w:rsidRDefault="000B2DE1" w:rsidP="000B2DE1">
      <w:pPr>
        <w:rPr>
          <w:rFonts w:ascii="Times New Roman" w:hAnsi="Times New Roman" w:cs="Times New Roman"/>
          <w:i/>
          <w:sz w:val="28"/>
          <w:szCs w:val="28"/>
        </w:rPr>
      </w:pPr>
    </w:p>
    <w:p w:rsidR="000B2DE1" w:rsidRPr="000B2DE1" w:rsidRDefault="000B2DE1" w:rsidP="000B2DE1">
      <w:pPr>
        <w:rPr>
          <w:rFonts w:ascii="Times New Roman" w:hAnsi="Times New Roman" w:cs="Times New Roman"/>
          <w:sz w:val="28"/>
          <w:szCs w:val="28"/>
        </w:rPr>
      </w:pPr>
      <w:r w:rsidRPr="000B2DE1">
        <w:rPr>
          <w:rFonts w:ascii="Times New Roman" w:hAnsi="Times New Roman" w:cs="Times New Roman"/>
          <w:sz w:val="28"/>
          <w:szCs w:val="28"/>
        </w:rPr>
        <w:t xml:space="preserve">-not submitted to </w:t>
      </w:r>
      <w:proofErr w:type="spellStart"/>
      <w:r w:rsidRPr="000B2DE1">
        <w:rPr>
          <w:rFonts w:ascii="Times New Roman" w:hAnsi="Times New Roman" w:cs="Times New Roman"/>
          <w:sz w:val="28"/>
          <w:szCs w:val="28"/>
        </w:rPr>
        <w:t>turnitin</w:t>
      </w:r>
      <w:proofErr w:type="spellEnd"/>
      <w:r w:rsidRPr="000B2DE1">
        <w:rPr>
          <w:rFonts w:ascii="Times New Roman" w:hAnsi="Times New Roman" w:cs="Times New Roman"/>
          <w:sz w:val="28"/>
          <w:szCs w:val="28"/>
        </w:rPr>
        <w:t xml:space="preserve"> (will be graded when it is submitted)</w:t>
      </w:r>
    </w:p>
    <w:p w:rsidR="000B2DE1" w:rsidRPr="000B2DE1" w:rsidRDefault="000B2DE1">
      <w:pPr>
        <w:rPr>
          <w:rFonts w:ascii="Times New Roman" w:hAnsi="Times New Roman" w:cs="Times New Roman"/>
          <w:b/>
          <w:sz w:val="28"/>
          <w:szCs w:val="28"/>
        </w:rPr>
      </w:pPr>
    </w:p>
    <w:sectPr w:rsidR="000B2DE1" w:rsidRPr="000B2D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0D5"/>
    <w:rsid w:val="000B2DE1"/>
    <w:rsid w:val="00614842"/>
    <w:rsid w:val="00BE00D5"/>
    <w:rsid w:val="00C72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F9477"/>
  <w15:chartTrackingRefBased/>
  <w15:docId w15:val="{FCC9C5E6-5282-480A-98C9-B041D9D95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0B2DE1"/>
    <w:rPr>
      <w:i/>
      <w:iCs/>
    </w:rPr>
  </w:style>
  <w:style w:type="paragraph" w:styleId="BalloonText">
    <w:name w:val="Balloon Text"/>
    <w:basedOn w:val="Normal"/>
    <w:link w:val="BalloonTextChar"/>
    <w:uiPriority w:val="99"/>
    <w:semiHidden/>
    <w:unhideWhenUsed/>
    <w:rsid w:val="000B2D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D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958538">
      <w:bodyDiv w:val="1"/>
      <w:marLeft w:val="0"/>
      <w:marRight w:val="0"/>
      <w:marTop w:val="0"/>
      <w:marBottom w:val="0"/>
      <w:divBdr>
        <w:top w:val="none" w:sz="0" w:space="0" w:color="auto"/>
        <w:left w:val="none" w:sz="0" w:space="0" w:color="auto"/>
        <w:bottom w:val="none" w:sz="0" w:space="0" w:color="auto"/>
        <w:right w:val="none" w:sz="0" w:space="0" w:color="auto"/>
      </w:divBdr>
      <w:divsChild>
        <w:div w:id="859196353">
          <w:marLeft w:val="0"/>
          <w:marRight w:val="0"/>
          <w:marTop w:val="0"/>
          <w:marBottom w:val="0"/>
          <w:divBdr>
            <w:top w:val="none" w:sz="0" w:space="0" w:color="auto"/>
            <w:left w:val="none" w:sz="0" w:space="0" w:color="auto"/>
            <w:bottom w:val="none" w:sz="0" w:space="0" w:color="auto"/>
            <w:right w:val="none" w:sz="0" w:space="0" w:color="auto"/>
          </w:divBdr>
        </w:div>
        <w:div w:id="1309244292">
          <w:marLeft w:val="0"/>
          <w:marRight w:val="0"/>
          <w:marTop w:val="0"/>
          <w:marBottom w:val="0"/>
          <w:divBdr>
            <w:top w:val="none" w:sz="0" w:space="0" w:color="auto"/>
            <w:left w:val="none" w:sz="0" w:space="0" w:color="auto"/>
            <w:bottom w:val="none" w:sz="0" w:space="0" w:color="auto"/>
            <w:right w:val="none" w:sz="0" w:space="0" w:color="auto"/>
          </w:divBdr>
          <w:divsChild>
            <w:div w:id="95297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275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Hunter College</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Religion Library</dc:creator>
  <cp:keywords/>
  <dc:description/>
  <cp:lastModifiedBy>Religion Library</cp:lastModifiedBy>
  <cp:revision>1</cp:revision>
  <cp:lastPrinted>2019-04-03T20:48:00Z</cp:lastPrinted>
  <dcterms:created xsi:type="dcterms:W3CDTF">2019-04-03T20:22:00Z</dcterms:created>
  <dcterms:modified xsi:type="dcterms:W3CDTF">2019-04-03T20:48:00Z</dcterms:modified>
</cp:coreProperties>
</file>